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4000000">
      <w:pPr>
        <w:widowControl w:val="0"/>
        <w:ind w:firstLine="709"/>
        <w:jc w:val="both"/>
        <w:rPr>
          <w:sz w:val="12"/>
        </w:rPr>
      </w:pPr>
    </w:p>
    <w:p w14:paraId="05000000">
      <w:pPr>
        <w:widowControl w:val="0"/>
        <w:ind w:firstLine="709"/>
        <w:jc w:val="both"/>
        <w:rPr>
          <w:sz w:val="12"/>
        </w:rPr>
      </w:pPr>
    </w:p>
    <w:p w14:paraId="06000000">
      <w:pPr>
        <w:widowControl w:val="0"/>
        <w:ind w:firstLine="709"/>
        <w:jc w:val="both"/>
        <w:rPr>
          <w:sz w:val="12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Тоскина Александра Ивановича</w:t>
      </w:r>
      <w:r>
        <w:rPr>
          <w:sz w:val="24"/>
        </w:rPr>
        <w:t xml:space="preserve">, </w:t>
      </w:r>
      <w:r>
        <w:rPr>
          <w:sz w:val="24"/>
        </w:rPr>
        <w:t>действующего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Федеральной налоговой службы № 1 по Самарской области, утвержденного приказом УФНС России по Самарской области от </w:t>
      </w:r>
      <w:r>
        <w:rPr>
          <w:sz w:val="24"/>
        </w:rPr>
        <w:t>27.02</w:t>
      </w:r>
      <w:r>
        <w:rPr>
          <w:sz w:val="24"/>
        </w:rPr>
        <w:t>.202</w:t>
      </w:r>
      <w:r>
        <w:rPr>
          <w:sz w:val="24"/>
        </w:rPr>
        <w:t>3</w:t>
      </w:r>
      <w:r>
        <w:rPr>
          <w:sz w:val="24"/>
        </w:rPr>
        <w:t xml:space="preserve"> № </w:t>
      </w:r>
      <w:r>
        <w:rPr>
          <w:sz w:val="24"/>
        </w:rPr>
        <w:t>01-04/045@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включение в кадровый резерв </w:t>
      </w:r>
      <w:r>
        <w:rPr>
          <w:sz w:val="24"/>
        </w:rPr>
        <w:t>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Место работы – Самарская область, г. Самара</w:t>
            </w:r>
          </w:p>
        </w:tc>
      </w:tr>
      <w:tr>
        <w:trPr>
          <w:trHeight w:hRule="atLeast" w:val="3966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</w:t>
            </w:r>
          </w:p>
          <w:p w14:paraId="1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3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5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  <w:p w14:paraId="1A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1B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1C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14:paraId="1D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781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выездных проверок </w:t>
            </w:r>
          </w:p>
          <w:p w14:paraId="24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2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2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</w:p>
          <w:p w14:paraId="27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5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9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522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  <w:p w14:paraId="2D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(по финансовому обеспечению)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0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31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</w:p>
        </w:tc>
      </w:tr>
      <w:tr>
        <w:trPr>
          <w:trHeight w:hRule="atLeast" w:val="4760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Обеспечивающие с</w:t>
            </w:r>
            <w:r>
              <w:rPr>
                <w:sz w:val="24"/>
              </w:rPr>
              <w:t>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специалист 2 разряда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Адмиистративный отдел</w:t>
            </w:r>
          </w:p>
          <w:p w14:paraId="3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1</w:t>
            </w:r>
          </w:p>
          <w:p w14:paraId="37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2</w:t>
            </w:r>
          </w:p>
          <w:p w14:paraId="38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Среднее профессиональное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3A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14:paraId="3B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</w:p>
        </w:tc>
      </w:tr>
      <w:tr>
        <w:trPr>
          <w:trHeight w:hRule="atLeast" w:val="473"/>
        </w:trP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</w:t>
            </w:r>
          </w:p>
        </w:tc>
      </w:tr>
      <w:tr>
        <w:trPr>
          <w:trHeight w:hRule="atLeast" w:val="4149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2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432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выездных проверок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8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rPr>
          <w:trHeight w:hRule="atLeast" w:val="4418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z w:val="24"/>
              </w:rPr>
              <w:t xml:space="preserve"> 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pStyle w:val="Style_3"/>
              <w:widowControl w:val="1"/>
              <w:spacing w:after="16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 № 3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4E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4F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>№ 1</w:t>
      </w:r>
      <w:r>
        <w:rPr>
          <w:rFonts w:ascii="Times New Roman" w:hAnsi="Times New Roman"/>
          <w:sz w:val="24"/>
        </w:rPr>
        <w:t xml:space="preserve"> 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842"/>
        <w:gridCol w:w="1843"/>
        <w:gridCol w:w="1701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  <w:r>
              <w:rPr>
                <w:sz w:val="22"/>
              </w:rPr>
              <w:t>, Главный специалист-эксперт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>
              <w:rPr>
                <w:sz w:val="22"/>
              </w:rPr>
              <w:t>осударственный налоговый инспектор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специалист 2 разряда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</w:t>
            </w:r>
            <w:r>
              <w:rPr>
                <w:sz w:val="22"/>
              </w:rPr>
              <w:t xml:space="preserve">Ф </w:t>
            </w:r>
            <w:r>
              <w:rPr>
                <w:sz w:val="22"/>
              </w:rPr>
              <w:t>(должностного оклада)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17 842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16 063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14 278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13 088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</w:t>
            </w:r>
            <w:r>
              <w:rPr>
                <w:sz w:val="22"/>
              </w:rPr>
              <w:t>789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</w:rPr>
              <w:t xml:space="preserve">9 431 </w:t>
            </w:r>
            <w:r>
              <w:rPr>
                <w:sz w:val="22"/>
              </w:rPr>
              <w:t>до</w:t>
            </w:r>
          </w:p>
          <w:p w14:paraId="5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11 199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 </w:t>
            </w:r>
            <w:r>
              <w:rPr>
                <w:sz w:val="22"/>
              </w:rPr>
              <w:t>9 431</w:t>
            </w:r>
            <w:r>
              <w:rPr>
                <w:sz w:val="22"/>
              </w:rPr>
              <w:t xml:space="preserve"> до </w:t>
            </w:r>
          </w:p>
          <w:p w14:paraId="5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10 021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9 431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</w:t>
            </w:r>
            <w:r>
              <w:rPr>
                <w:sz w:val="22"/>
              </w:rPr>
              <w:t>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6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6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6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6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  <w:r>
              <w:rPr>
                <w:sz w:val="22"/>
              </w:rPr>
              <w:t>РФ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6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6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7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7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7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z w:val="22"/>
              </w:rPr>
              <w:t xml:space="preserve"> % </w:t>
            </w:r>
          </w:p>
          <w:p w14:paraId="7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7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</w:t>
            </w:r>
          </w:p>
          <w:p w14:paraId="8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8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8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8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9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9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9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98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99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9B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материаль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ном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тимулиро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вании Федераль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ных государст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венных гражданс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ких служащих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9D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Правительства РФ о материаль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 xml:space="preserve">ном 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тимулиро</w:t>
            </w:r>
            <w:r>
              <w:rPr>
                <w:sz w:val="22"/>
              </w:rPr>
              <w:t>-вании Федерал-</w:t>
            </w:r>
            <w:r>
              <w:rPr>
                <w:sz w:val="22"/>
              </w:rPr>
              <w:t>ных государст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венных гражданс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ких служащих</w:t>
            </w:r>
          </w:p>
        </w:tc>
      </w:tr>
    </w:tbl>
    <w:p w14:paraId="9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9F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A0000000">
      <w:pPr>
        <w:widowControl w:val="0"/>
        <w:ind w:firstLine="709"/>
        <w:jc w:val="both"/>
        <w:rPr>
          <w:b w:val="1"/>
          <w:sz w:val="24"/>
        </w:rPr>
      </w:pPr>
    </w:p>
    <w:p w14:paraId="A1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A2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личное заявление;</w:t>
      </w:r>
    </w:p>
    <w:p w14:paraId="A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A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A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A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A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A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A9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AA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AB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AC000000">
      <w:pPr>
        <w:ind w:firstLine="709"/>
        <w:jc w:val="both"/>
        <w:rPr>
          <w:b w:val="1"/>
          <w:sz w:val="24"/>
        </w:rPr>
      </w:pPr>
    </w:p>
    <w:p w14:paraId="AD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AE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AF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B0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B1000000">
      <w:pPr>
        <w:ind w:firstLine="540"/>
        <w:jc w:val="both"/>
        <w:rPr>
          <w:sz w:val="24"/>
        </w:rPr>
      </w:pPr>
    </w:p>
    <w:p w14:paraId="B2000000">
      <w:pPr>
        <w:ind w:firstLine="709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B3000000">
      <w:pPr>
        <w:ind w:firstLine="709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B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B5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1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B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B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B8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B9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BA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BB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BC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BD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BE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</w:t>
      </w:r>
      <w:r>
        <w:rPr>
          <w:sz w:val="24"/>
        </w:rPr>
        <w:t xml:space="preserve">ика «Профессиональное развитие </w:t>
      </w:r>
      <w:r>
        <w:rPr>
          <w:sz w:val="24"/>
        </w:rPr>
        <w:t>– Самооценка – Тест для самопроверки».</w:t>
      </w:r>
      <w:r>
        <w:rPr>
          <w:sz w:val="24"/>
        </w:rPr>
        <w:t xml:space="preserve"> </w:t>
      </w:r>
    </w:p>
    <w:p w14:paraId="B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C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C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C2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C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C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C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C6000000">
      <w:pPr>
        <w:widowControl w:val="0"/>
        <w:ind w:firstLine="709"/>
        <w:jc w:val="both"/>
        <w:rPr>
          <w:sz w:val="24"/>
        </w:rPr>
      </w:pPr>
    </w:p>
    <w:p w14:paraId="C7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Прием документов для участия в конкурсе будет проводиться с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10 ноября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>30</w:t>
      </w:r>
      <w:r>
        <w:rPr>
          <w:b w:val="0"/>
          <w:sz w:val="24"/>
        </w:rPr>
        <w:t xml:space="preserve"> ноября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а.  Время приема документов: с 8</w:t>
      </w:r>
      <w:r>
        <w:rPr>
          <w:b w:val="0"/>
          <w:sz w:val="24"/>
        </w:rPr>
        <w:t xml:space="preserve"> часов 30 минут до 1</w:t>
      </w:r>
      <w:r>
        <w:rPr>
          <w:b w:val="0"/>
          <w:sz w:val="24"/>
        </w:rPr>
        <w:t>6</w:t>
      </w:r>
      <w:r>
        <w:rPr>
          <w:b w:val="0"/>
          <w:sz w:val="24"/>
        </w:rPr>
        <w:t xml:space="preserve"> часов (перерыв с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8 часов 30 минут до 15</w:t>
      </w:r>
      <w:r>
        <w:rPr>
          <w:b w:val="0"/>
          <w:sz w:val="24"/>
        </w:rPr>
        <w:t xml:space="preserve"> часов.</w:t>
      </w:r>
    </w:p>
    <w:p w14:paraId="C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443112,</w:t>
      </w:r>
      <w:r>
        <w:rPr>
          <w:sz w:val="24"/>
        </w:rPr>
        <w:t xml:space="preserve"> г. Самара, ул. Сергея Лазо, 2А, </w:t>
      </w:r>
      <w:r>
        <w:rPr>
          <w:sz w:val="24"/>
        </w:rPr>
        <w:t>каб. № 219</w:t>
      </w:r>
      <w:r>
        <w:rPr>
          <w:sz w:val="24"/>
        </w:rPr>
        <w:t xml:space="preserve"> -</w:t>
      </w:r>
      <w:r>
        <w:rPr>
          <w:sz w:val="24"/>
        </w:rPr>
        <w:t xml:space="preserve"> Межрайонная ИФНС России </w:t>
      </w:r>
      <w:r>
        <w:rPr>
          <w:sz w:val="24"/>
        </w:rPr>
        <w:t>№ 1</w:t>
      </w:r>
      <w:r>
        <w:rPr>
          <w:sz w:val="24"/>
        </w:rPr>
        <w:t xml:space="preserve"> по Самарской области.</w:t>
      </w:r>
    </w:p>
    <w:p w14:paraId="C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18 декабря</w:t>
      </w:r>
      <w:r>
        <w:rPr>
          <w:sz w:val="24"/>
        </w:rPr>
        <w:t xml:space="preserve"> 2023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>по адресу: г. Самара, ул</w:t>
      </w:r>
      <w:r>
        <w:rPr>
          <w:sz w:val="24"/>
        </w:rPr>
        <w:t>. Сергея Лазо, 2А, каб. 214</w:t>
      </w:r>
      <w:r>
        <w:rPr>
          <w:sz w:val="24"/>
        </w:rPr>
        <w:t>.</w:t>
      </w:r>
    </w:p>
    <w:p w14:paraId="C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CB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(846) 250-70-39, доб. 2022</w:t>
      </w:r>
      <w:r>
        <w:rPr>
          <w:rFonts w:ascii="Times New Roman" w:hAnsi="Times New Roman"/>
          <w:sz w:val="24"/>
        </w:rPr>
        <w:t>, 2023, 2024, 2025</w:t>
      </w:r>
    </w:p>
    <w:p w14:paraId="CC000000">
      <w:pPr>
        <w:widowControl w:val="0"/>
        <w:ind w:firstLine="709"/>
        <w:jc w:val="both"/>
        <w:rPr>
          <w:sz w:val="24"/>
        </w:rPr>
      </w:pPr>
    </w:p>
    <w:p w14:paraId="CD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footer"/>
    <w:basedOn w:val="Style_4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Style6"/>
    <w:basedOn w:val="Style_4"/>
    <w:link w:val="Style_7_ch"/>
    <w:pPr>
      <w:widowControl w:val="0"/>
      <w:spacing w:line="274" w:lineRule="exact"/>
      <w:ind/>
      <w:jc w:val="both"/>
    </w:pPr>
    <w:rPr>
      <w:sz w:val="24"/>
    </w:rPr>
  </w:style>
  <w:style w:styleId="Style_7_ch" w:type="character">
    <w:name w:val="Style6"/>
    <w:basedOn w:val="Style_4_ch"/>
    <w:link w:val="Style_7"/>
    <w:rPr>
      <w:sz w:val="24"/>
    </w:rPr>
  </w:style>
  <w:style w:styleId="Style_8" w:type="paragraph">
    <w:name w:val="ConsNormal"/>
    <w:link w:val="Style_8_ch"/>
    <w:pPr>
      <w:widowControl w:val="0"/>
      <w:ind w:firstLine="72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9" w:type="paragraph">
    <w:name w:val="toc 4"/>
    <w:next w:val="Style_4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4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4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ConsPlusNormal"/>
    <w:link w:val="Style_12_ch"/>
    <w:pPr>
      <w:widowControl w:val="0"/>
      <w:ind w:firstLine="720"/>
    </w:pPr>
    <w:rPr>
      <w:rFonts w:ascii="Arial" w:hAnsi="Arial"/>
    </w:rPr>
  </w:style>
  <w:style w:styleId="Style_12_ch" w:type="character">
    <w:name w:val="ConsPlusNormal"/>
    <w:link w:val="Style_12"/>
    <w:rPr>
      <w:rFonts w:ascii="Arial" w:hAnsi="Arial"/>
    </w:rPr>
  </w:style>
  <w:style w:styleId="Style_13" w:type="paragraph">
    <w:name w:val="Таблицы (моноширинный)"/>
    <w:basedOn w:val="Style_4"/>
    <w:next w:val="Style_4"/>
    <w:link w:val="Style_13_ch"/>
    <w:pPr>
      <w:widowControl w:val="0"/>
      <w:ind/>
      <w:jc w:val="both"/>
    </w:pPr>
    <w:rPr>
      <w:rFonts w:ascii="Courier New" w:hAnsi="Courier New"/>
      <w:sz w:val="24"/>
    </w:rPr>
  </w:style>
  <w:style w:styleId="Style_13_ch" w:type="character">
    <w:name w:val="Таблицы (моноширинный)"/>
    <w:basedOn w:val="Style_4_ch"/>
    <w:link w:val="Style_13"/>
    <w:rPr>
      <w:rFonts w:ascii="Courier New" w:hAnsi="Courier New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3"/>
    <w:next w:val="Style_4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Style7"/>
    <w:basedOn w:val="Style_4"/>
    <w:link w:val="Style_16_ch"/>
    <w:pPr>
      <w:widowControl w:val="0"/>
      <w:spacing w:line="274" w:lineRule="exact"/>
      <w:ind/>
      <w:jc w:val="both"/>
    </w:pPr>
    <w:rPr>
      <w:sz w:val="24"/>
    </w:rPr>
  </w:style>
  <w:style w:styleId="Style_16_ch" w:type="character">
    <w:name w:val="Style7"/>
    <w:basedOn w:val="Style_4_ch"/>
    <w:link w:val="Style_16"/>
    <w:rPr>
      <w:sz w:val="24"/>
    </w:rPr>
  </w:style>
  <w:style w:styleId="Style_17" w:type="paragraph">
    <w:name w:val="Body Text Indent"/>
    <w:basedOn w:val="Style_4"/>
    <w:link w:val="Style_1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7_ch" w:type="character">
    <w:name w:val="Body Text Indent"/>
    <w:basedOn w:val="Style_4_ch"/>
    <w:link w:val="Style_17"/>
    <w:rPr>
      <w:sz w:val="28"/>
    </w:rPr>
  </w:style>
  <w:style w:styleId="Style_18" w:type="paragraph">
    <w:name w:val=" Знак1"/>
    <w:basedOn w:val="Style_4"/>
    <w:link w:val="Style_18_ch"/>
    <w:pPr>
      <w:spacing w:after="160" w:line="240" w:lineRule="exact"/>
      <w:ind/>
    </w:pPr>
    <w:rPr>
      <w:rFonts w:ascii="Verdana" w:hAnsi="Verdana"/>
    </w:rPr>
  </w:style>
  <w:style w:styleId="Style_18_ch" w:type="character">
    <w:name w:val=" Знак1"/>
    <w:basedOn w:val="Style_4_ch"/>
    <w:link w:val="Style_18"/>
    <w:rPr>
      <w:rFonts w:ascii="Verdana" w:hAnsi="Verdana"/>
    </w:rPr>
  </w:style>
  <w:style w:styleId="Style_19" w:type="paragraph">
    <w:name w:val="toc 3"/>
    <w:next w:val="Style_4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Font Style11"/>
    <w:link w:val="Style_20_ch"/>
    <w:rPr>
      <w:rFonts w:ascii="Times New Roman" w:hAnsi="Times New Roman"/>
      <w:sz w:val="24"/>
    </w:rPr>
  </w:style>
  <w:style w:styleId="Style_20_ch" w:type="character">
    <w:name w:val="Font Style11"/>
    <w:link w:val="Style_20"/>
    <w:rPr>
      <w:rFonts w:ascii="Times New Roman" w:hAnsi="Times New Roman"/>
      <w:sz w:val="24"/>
    </w:rPr>
  </w:style>
  <w:style w:styleId="Style_21" w:type="paragraph">
    <w:name w:val="page number"/>
    <w:basedOn w:val="Style_14"/>
    <w:link w:val="Style_21_ch"/>
  </w:style>
  <w:style w:styleId="Style_21_ch" w:type="character">
    <w:name w:val="page number"/>
    <w:basedOn w:val="Style_14_ch"/>
    <w:link w:val="Style_21"/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Body Text 3"/>
    <w:basedOn w:val="Style_4"/>
    <w:link w:val="Style_23_ch"/>
    <w:pPr>
      <w:spacing w:after="120"/>
      <w:ind/>
    </w:pPr>
    <w:rPr>
      <w:sz w:val="16"/>
    </w:rPr>
  </w:style>
  <w:style w:styleId="Style_23_ch" w:type="character">
    <w:name w:val="Body Text 3"/>
    <w:basedOn w:val="Style_4_ch"/>
    <w:link w:val="Style_23"/>
    <w:rPr>
      <w:sz w:val="16"/>
    </w:rPr>
  </w:style>
  <w:style w:styleId="Style_24" w:type="paragraph">
    <w:name w:val="Гипертекстовая ссылка"/>
    <w:link w:val="Style_24_ch"/>
    <w:rPr>
      <w:b w:val="1"/>
      <w:color w:val="008000"/>
    </w:rPr>
  </w:style>
  <w:style w:styleId="Style_24_ch" w:type="character">
    <w:name w:val="Гипертекстовая ссылка"/>
    <w:link w:val="Style_24"/>
    <w:rPr>
      <w:b w:val="1"/>
      <w:color w:val="008000"/>
    </w:rPr>
  </w:style>
  <w:style w:styleId="Style_25" w:type="paragraph">
    <w:name w:val="heading 1"/>
    <w:basedOn w:val="Style_4"/>
    <w:next w:val="Style_4"/>
    <w:link w:val="Style_25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5_ch" w:type="character">
    <w:name w:val="heading 1"/>
    <w:basedOn w:val="Style_4_ch"/>
    <w:link w:val="Style_25"/>
    <w:rPr>
      <w:b w:val="1"/>
      <w:sz w:val="24"/>
    </w:rPr>
  </w:style>
  <w:style w:styleId="Style_26" w:type="paragraph">
    <w:name w:val="Balloon Text"/>
    <w:basedOn w:val="Style_4"/>
    <w:link w:val="Style_26_ch"/>
    <w:rPr>
      <w:rFonts w:ascii="Tahoma" w:hAnsi="Tahoma"/>
      <w:sz w:val="16"/>
    </w:rPr>
  </w:style>
  <w:style w:styleId="Style_26_ch" w:type="character">
    <w:name w:val="Balloon Text"/>
    <w:basedOn w:val="Style_4_ch"/>
    <w:link w:val="Style_26"/>
    <w:rPr>
      <w:rFonts w:ascii="Tahoma" w:hAnsi="Tahoma"/>
      <w:sz w:val="16"/>
    </w:rPr>
  </w:style>
  <w:style w:styleId="Style_27" w:type="paragraph">
    <w:name w:val="Style4"/>
    <w:basedOn w:val="Style_4"/>
    <w:link w:val="Style_27_ch"/>
    <w:pPr>
      <w:widowControl w:val="0"/>
      <w:spacing w:line="274" w:lineRule="exact"/>
      <w:ind w:firstLine="533"/>
      <w:jc w:val="both"/>
    </w:pPr>
    <w:rPr>
      <w:sz w:val="24"/>
    </w:rPr>
  </w:style>
  <w:style w:styleId="Style_27_ch" w:type="character">
    <w:name w:val="Style4"/>
    <w:basedOn w:val="Style_4_ch"/>
    <w:link w:val="Style_27"/>
    <w:rPr>
      <w:sz w:val="24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4"/>
    <w:link w:val="Style_29_ch"/>
    <w:pPr>
      <w:ind w:hanging="170" w:left="170"/>
      <w:jc w:val="both"/>
    </w:pPr>
  </w:style>
  <w:style w:styleId="Style_29_ch" w:type="character">
    <w:name w:val="Footnote"/>
    <w:basedOn w:val="Style_4_ch"/>
    <w:link w:val="Style_29"/>
  </w:style>
  <w:style w:styleId="Style_30" w:type="paragraph">
    <w:name w:val="toc 1"/>
    <w:next w:val="Style_4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1" w:type="paragraph">
    <w:name w:val="List Paragraph"/>
    <w:basedOn w:val="Style_4"/>
    <w:link w:val="Style_31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1_ch" w:type="character">
    <w:name w:val="List Paragraph"/>
    <w:basedOn w:val="Style_4_ch"/>
    <w:link w:val="Style_31"/>
    <w:rPr>
      <w:rFonts w:ascii="Calibri" w:hAnsi="Calibri"/>
      <w:sz w:val="22"/>
    </w:rPr>
  </w:style>
  <w:style w:styleId="Style_32" w:type="paragraph">
    <w:name w:val="Header and Footer"/>
    <w:link w:val="Style_32_ch"/>
    <w:pPr>
      <w:spacing w:line="360" w:lineRule="auto"/>
      <w:ind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3" w:type="paragraph">
    <w:name w:val="toc 9"/>
    <w:next w:val="Style_4"/>
    <w:link w:val="Style_33_ch"/>
    <w:uiPriority w:val="39"/>
    <w:pPr>
      <w:ind w:firstLine="0" w:left="1600"/>
    </w:pPr>
  </w:style>
  <w:style w:styleId="Style_33_ch" w:type="character">
    <w:name w:val="toc 9"/>
    <w:link w:val="Style_33"/>
  </w:style>
  <w:style w:styleId="Style_34" w:type="paragraph">
    <w:name w:val="toc 8"/>
    <w:next w:val="Style_4"/>
    <w:link w:val="Style_34_ch"/>
    <w:uiPriority w:val="39"/>
    <w:pPr>
      <w:ind w:firstLine="0" w:left="1400"/>
    </w:pPr>
  </w:style>
  <w:style w:styleId="Style_34_ch" w:type="character">
    <w:name w:val="toc 8"/>
    <w:link w:val="Style_34"/>
  </w:style>
  <w:style w:styleId="Style_35" w:type="paragraph">
    <w:name w:val="Font Style18"/>
    <w:link w:val="Style_35_ch"/>
    <w:rPr>
      <w:rFonts w:ascii="Times New Roman" w:hAnsi="Times New Roman"/>
      <w:sz w:val="22"/>
    </w:rPr>
  </w:style>
  <w:style w:styleId="Style_35_ch" w:type="character">
    <w:name w:val="Font Style18"/>
    <w:link w:val="Style_35"/>
    <w:rPr>
      <w:rFonts w:ascii="Times New Roman" w:hAnsi="Times New Roman"/>
      <w:sz w:val="22"/>
    </w:rPr>
  </w:style>
  <w:style w:styleId="Style_36" w:type="paragraph">
    <w:name w:val="toc 5"/>
    <w:next w:val="Style_4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Subtitle"/>
    <w:next w:val="Style_4"/>
    <w:link w:val="Style_37_ch"/>
    <w:uiPriority w:val="11"/>
    <w:qFormat/>
    <w:rPr>
      <w:rFonts w:ascii="XO Thames" w:hAnsi="XO Thames"/>
      <w:i w:val="1"/>
      <w:color w:val="616161"/>
      <w:sz w:val="24"/>
    </w:rPr>
  </w:style>
  <w:style w:styleId="Style_37_ch" w:type="character">
    <w:name w:val="Subtitle"/>
    <w:link w:val="Style_37"/>
    <w:rPr>
      <w:rFonts w:ascii="XO Thames" w:hAnsi="XO Thames"/>
      <w:i w:val="1"/>
      <w:color w:val="616161"/>
      <w:sz w:val="24"/>
    </w:rPr>
  </w:style>
  <w:style w:styleId="Style_38" w:type="paragraph">
    <w:name w:val="Body Text 2"/>
    <w:basedOn w:val="Style_4"/>
    <w:link w:val="Style_38_ch"/>
    <w:pPr>
      <w:spacing w:after="120" w:line="480" w:lineRule="auto"/>
      <w:ind/>
    </w:pPr>
  </w:style>
  <w:style w:styleId="Style_38_ch" w:type="character">
    <w:name w:val="Body Text 2"/>
    <w:basedOn w:val="Style_4_ch"/>
    <w:link w:val="Style_38"/>
  </w:style>
  <w:style w:styleId="Style_39" w:type="paragraph">
    <w:name w:val="toc 10"/>
    <w:next w:val="Style_4"/>
    <w:link w:val="Style_39_ch"/>
    <w:uiPriority w:val="39"/>
    <w:pPr>
      <w:ind w:firstLine="0" w:left="1800"/>
    </w:pPr>
  </w:style>
  <w:style w:styleId="Style_39_ch" w:type="character">
    <w:name w:val="toc 10"/>
    <w:link w:val="Style_39"/>
  </w:style>
  <w:style w:styleId="Style_40" w:type="paragraph">
    <w:name w:val="Title"/>
    <w:next w:val="Style_4"/>
    <w:link w:val="Style_40_ch"/>
    <w:uiPriority w:val="10"/>
    <w:qFormat/>
    <w:rPr>
      <w:rFonts w:ascii="XO Thames" w:hAnsi="XO Thames"/>
      <w:b w:val="1"/>
      <w:sz w:val="52"/>
    </w:rPr>
  </w:style>
  <w:style w:styleId="Style_40_ch" w:type="character">
    <w:name w:val="Title"/>
    <w:link w:val="Style_40"/>
    <w:rPr>
      <w:rFonts w:ascii="XO Thames" w:hAnsi="XO Thames"/>
      <w:b w:val="1"/>
      <w:sz w:val="52"/>
    </w:rPr>
  </w:style>
  <w:style w:styleId="Style_41" w:type="paragraph">
    <w:name w:val="heading 4"/>
    <w:next w:val="Style_4"/>
    <w:link w:val="Style_4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1_ch" w:type="character">
    <w:name w:val="heading 4"/>
    <w:link w:val="Style_41"/>
    <w:rPr>
      <w:rFonts w:ascii="XO Thames" w:hAnsi="XO Thames"/>
      <w:b w:val="1"/>
      <w:color w:val="595959"/>
      <w:sz w:val="26"/>
    </w:rPr>
  </w:style>
  <w:style w:styleId="Style_42" w:type="paragraph">
    <w:name w:val="heading 2"/>
    <w:next w:val="Style_4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3" w:type="paragraph">
    <w:name w:val="Style1"/>
    <w:basedOn w:val="Style_4"/>
    <w:link w:val="Style_43_ch"/>
    <w:pPr>
      <w:widowControl w:val="0"/>
      <w:spacing w:line="277" w:lineRule="exact"/>
      <w:ind/>
    </w:pPr>
    <w:rPr>
      <w:sz w:val="24"/>
    </w:rPr>
  </w:style>
  <w:style w:styleId="Style_43_ch" w:type="character">
    <w:name w:val="Style1"/>
    <w:basedOn w:val="Style_4_ch"/>
    <w:link w:val="Style_43"/>
    <w:rPr>
      <w:sz w:val="24"/>
    </w:rPr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2023-11-09T06:05:52Z</dcterms:modified>
</cp:coreProperties>
</file>